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5621D">
        <w:rPr>
          <w:sz w:val="24"/>
          <w:szCs w:val="24"/>
        </w:rPr>
        <w:t>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75621D">
        <w:rPr>
          <w:sz w:val="24"/>
          <w:szCs w:val="24"/>
        </w:rPr>
        <w:t>19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75621D">
        <w:rPr>
          <w:sz w:val="24"/>
          <w:szCs w:val="24"/>
        </w:rPr>
        <w:t>9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8D701C">
        <w:rPr>
          <w:sz w:val="24"/>
          <w:szCs w:val="24"/>
        </w:rPr>
        <w:t>851</w:t>
      </w:r>
      <w:bookmarkStart w:id="0" w:name="_GoBack"/>
      <w:bookmarkEnd w:id="0"/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75621D">
        <w:rPr>
          <w:b w:val="0"/>
          <w:sz w:val="24"/>
          <w:szCs w:val="24"/>
        </w:rPr>
        <w:t>19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75621D">
        <w:rPr>
          <w:b w:val="0"/>
          <w:sz w:val="24"/>
          <w:szCs w:val="24"/>
        </w:rPr>
        <w:t>9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75621D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8D701C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81484B">
        <w:rPr>
          <w:sz w:val="24"/>
          <w:szCs w:val="24"/>
        </w:rPr>
        <w:t>/</w:t>
      </w:r>
      <w:r>
        <w:rPr>
          <w:sz w:val="24"/>
          <w:szCs w:val="24"/>
        </w:rPr>
        <w:t>09</w:t>
      </w:r>
      <w:r w:rsidR="0081484B">
        <w:rPr>
          <w:sz w:val="24"/>
          <w:szCs w:val="24"/>
        </w:rPr>
        <w:t xml:space="preserve">/2016 </w:t>
      </w:r>
      <w:r w:rsidR="008D2D88" w:rsidRPr="004766DD">
        <w:rPr>
          <w:sz w:val="24"/>
          <w:szCs w:val="24"/>
        </w:rPr>
        <w:t>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54882412-301.05.03-36989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Pr="008D701C" w:rsidRDefault="00917784" w:rsidP="00B559E9">
      <w:pPr>
        <w:jc w:val="both"/>
        <w:rPr>
          <w:rStyle w:val="Balk20"/>
          <w:sz w:val="24"/>
          <w:szCs w:val="24"/>
        </w:rPr>
      </w:pPr>
    </w:p>
    <w:p w:rsidR="00EA5161" w:rsidRPr="008D701C" w:rsidRDefault="008D701C" w:rsidP="00020EF4">
      <w:pPr>
        <w:ind w:firstLine="708"/>
        <w:jc w:val="both"/>
        <w:rPr>
          <w:bCs/>
          <w:sz w:val="24"/>
          <w:szCs w:val="24"/>
        </w:rPr>
      </w:pPr>
      <w:r w:rsidRPr="008D701C">
        <w:rPr>
          <w:sz w:val="24"/>
          <w:szCs w:val="24"/>
        </w:rPr>
        <w:t>Mersin Büyükşehir Belediye Meclisi’nin 22.07.2016 tarih ve 734 sayılı kararı</w:t>
      </w:r>
      <w:r>
        <w:rPr>
          <w:sz w:val="24"/>
          <w:szCs w:val="24"/>
        </w:rPr>
        <w:t>,</w:t>
      </w:r>
      <w:r w:rsidRPr="008D701C">
        <w:rPr>
          <w:sz w:val="24"/>
          <w:szCs w:val="24"/>
        </w:rPr>
        <w:t xml:space="preserve"> Mekansal Planlar Yapım Yönetmeliği’nin “Planların İlanı, İtirazlar ve Kesinleşmesi” başlıklı 33. Maddesi gereğince askıya çıkarılmış olup, 30 günlük askı süresi içerisinde ilgili karara </w:t>
      </w:r>
      <w:r>
        <w:rPr>
          <w:sz w:val="24"/>
          <w:szCs w:val="24"/>
        </w:rPr>
        <w:t xml:space="preserve">yapılan </w:t>
      </w:r>
      <w:r w:rsidRPr="008D701C">
        <w:rPr>
          <w:sz w:val="24"/>
          <w:szCs w:val="24"/>
        </w:rPr>
        <w:t xml:space="preserve">iki adet itiraz </w:t>
      </w:r>
      <w:r w:rsidR="00EA5161" w:rsidRPr="008D701C">
        <w:rPr>
          <w:bCs/>
          <w:sz w:val="24"/>
          <w:szCs w:val="24"/>
        </w:rPr>
        <w:t>ile ilgili teklifi</w:t>
      </w:r>
      <w:r w:rsidR="0011004D" w:rsidRPr="008D701C">
        <w:rPr>
          <w:bCs/>
          <w:sz w:val="24"/>
          <w:szCs w:val="24"/>
        </w:rPr>
        <w:t>n</w:t>
      </w:r>
      <w:r w:rsidR="00E91419" w:rsidRPr="008D701C">
        <w:rPr>
          <w:bCs/>
          <w:sz w:val="24"/>
          <w:szCs w:val="24"/>
        </w:rPr>
        <w:t xml:space="preserve"> gündeme alınarak</w:t>
      </w:r>
      <w:r w:rsidR="0075621D" w:rsidRPr="008D701C">
        <w:rPr>
          <w:bCs/>
          <w:sz w:val="24"/>
          <w:szCs w:val="24"/>
        </w:rPr>
        <w:t xml:space="preserve">, </w:t>
      </w:r>
      <w:r w:rsidR="0075621D" w:rsidRPr="008D701C">
        <w:rPr>
          <w:b/>
          <w:bCs/>
          <w:sz w:val="24"/>
          <w:szCs w:val="24"/>
        </w:rPr>
        <w:t>İmar ve Bayındırlık Komisyonu ile Ulaşım Komisyonu’na müştereken havalesinin</w:t>
      </w:r>
      <w:r w:rsidR="00020EF4" w:rsidRPr="008D701C">
        <w:rPr>
          <w:bCs/>
          <w:sz w:val="24"/>
          <w:szCs w:val="24"/>
        </w:rPr>
        <w:t xml:space="preserve"> </w:t>
      </w:r>
      <w:r w:rsidR="00020EF4" w:rsidRPr="008D701C">
        <w:rPr>
          <w:b/>
          <w:bCs/>
          <w:sz w:val="24"/>
          <w:szCs w:val="24"/>
        </w:rPr>
        <w:t xml:space="preserve">kabulüne, </w:t>
      </w:r>
      <w:r w:rsidR="00EA5161" w:rsidRPr="008D701C">
        <w:rPr>
          <w:bCs/>
          <w:sz w:val="24"/>
          <w:szCs w:val="24"/>
        </w:rPr>
        <w:t>yapılan iş'ari oylama neticesinde mevcudun oy birliği ile karar verilmiştir.</w:t>
      </w:r>
    </w:p>
    <w:p w:rsidR="009A74BB" w:rsidRPr="008D701C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D701C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41</cp:revision>
  <cp:lastPrinted>2016-08-16T06:49:00Z</cp:lastPrinted>
  <dcterms:created xsi:type="dcterms:W3CDTF">2016-01-10T08:46:00Z</dcterms:created>
  <dcterms:modified xsi:type="dcterms:W3CDTF">2016-09-19T13:47:00Z</dcterms:modified>
</cp:coreProperties>
</file>